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BC" w:rsidRDefault="00EA30BC" w:rsidP="00EA30BC">
      <w:pPr>
        <w:pStyle w:val="a3"/>
        <w:spacing w:before="0" w:beforeAutospacing="0" w:after="0" w:afterAutospacing="0"/>
        <w:jc w:val="center"/>
      </w:pPr>
      <w:r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CBD8C" wp14:editId="5D00729C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86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866"/>
                          <a:chOff x="0" y="0"/>
                          <a:chExt cx="6696690" cy="228112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1129"/>
                            <a:chOff x="-10631" y="0"/>
                            <a:chExt cx="6696689" cy="228112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DC2D99" wp14:editId="1FCE2A2A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EA30BC" w:rsidRPr="003E1EEE" w:rsidRDefault="00EA30BC" w:rsidP="00EA30B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7925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A30BC" w:rsidRPr="003E1EEE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DD67EB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DD67E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A30BC" w:rsidRPr="00DD67EB" w:rsidRDefault="00EA30BC" w:rsidP="00EA30B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 w:rsidR="00DD67E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80000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</w:t>
                                </w:r>
                                <w:r w:rsidR="00DD67E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ул. </w:t>
                                </w:r>
                                <w:r w:rsidR="00DD67E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Советская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д. </w:t>
                                </w:r>
                                <w:r w:rsidR="00DD67E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31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ктный телефон: 8 (</w:t>
                                </w:r>
                                <w:r w:rsidR="00DD67EB">
                                  <w:rPr>
                                    <w:color w:val="000000"/>
                                    <w:kern w:val="24"/>
                                  </w:rPr>
                                  <w:t>8112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DD67EB">
                                  <w:rPr>
                                    <w:color w:val="000000"/>
                                    <w:kern w:val="24"/>
                                  </w:rPr>
                                  <w:t>5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9-</w:t>
                                </w:r>
                                <w:r w:rsidR="00DD67EB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DD67EB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DD67EB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DD67EB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left:0;text-align:left;margin-left:0;margin-top:4.45pt;width:527.35pt;height:179.6pt;z-index:251659264;mso-position-horizontal:center;mso-position-horizontal-relative:page;mso-width-relative:margin;mso-height-relative:margin" coordsize="66966,2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+OsUA&#10;AADbAAAADwAAAGRycy9kb3ducmV2LnhtbESPQWsCMRSE70L/Q3gFb5q1tiqrUYqoLdhDXQU9Pjav&#10;m6Wbl2UTdf33plDwOMzMN8xs0dpKXKjxpWMFg34Cgjh3uuRCwWG/7k1A+ICssXJMCm7kYTF/6sww&#10;1e7KO7pkoRARwj5FBSaEOpXS54Ys+r6riaP34xqLIcqmkLrBa4TbSr4kyUhaLDkuGKxpaSj/zc5W&#10;gdt8Vx/b49dmbE14Pa0G2dtwkinVfW7fpyACteER/m9/agXjEfx9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n46xQAAANsAAAAPAAAAAAAAAAAAAAAAAJgCAABkcnMv&#10;ZG93bnJldi54bWxQSwUGAAAAAAQABAD1AAAAigMAAAAA&#10;" fillcolor="#437" strokecolor="#622423 [1605]" strokeweight="2pt"/>
                <v:group id="Группа 77" o:spid="_x0000_s1028" style="position:absolute;width:66966;height:22811" coordorigin="-106" coordsize="66966,2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Z8MA&#10;AADbAAAADwAAAGRycy9kb3ducmV2LnhtbESPQUvDQBSE74L/YXmF3symUjTEbksVAgX1YOrB4yP7&#10;TEKzb8Puaxv767uC4HGYmW+Y1WZygzpRiL1nA4ssB0XceNtza+BzX90VoKIgWxw8k4EfirBZ396s&#10;sLT+zB90qqVVCcKxRAOdyFhqHZuOHMbMj8TJ+/bBoSQZWm0DnhPcDfo+zx+0w57TQocjvXTUHOqj&#10;MxAL/SzVu6e3r6W8bh8vVc2hMmY+m7ZPoIQm+Q//tXfWQLGA3y/pB+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oVZ8MAAADbAAAADwAAAAAAAAAAAAAAAACYAgAAZHJzL2Rv&#10;d25yZXYueG1sUEsFBgAAAAAEAAQA9QAAAIgDAAAAAA==&#10;" fillcolor="white [3201]" strokecolor="#4f81bd [3204]" strokeweight="2pt">
                      <v:textbox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DC2D99" wp14:editId="1FCE2A2A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EA30BC" w:rsidRPr="003E1EE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EA30BC" w:rsidRPr="003E1EEE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DD67EB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DD67EB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A30BC" w:rsidRPr="00DD67EB" w:rsidRDefault="00EA30BC" w:rsidP="00EA30B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 w:rsidR="00DD67EB">
                            <w:rPr>
                              <w:iCs/>
                              <w:color w:val="000000"/>
                              <w:kern w:val="24"/>
                            </w:rPr>
                            <w:t>80000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</w:t>
                          </w:r>
                          <w:r w:rsidR="00DD67EB">
                            <w:rPr>
                              <w:iCs/>
                              <w:color w:val="000000"/>
                              <w:kern w:val="24"/>
                            </w:rPr>
                            <w:t>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ул. </w:t>
                          </w:r>
                          <w:r w:rsidR="00DD67EB">
                            <w:rPr>
                              <w:iCs/>
                              <w:color w:val="000000"/>
                              <w:kern w:val="24"/>
                            </w:rPr>
                            <w:t>Советская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д. </w:t>
                          </w:r>
                          <w:r w:rsidR="00DD67EB">
                            <w:rPr>
                              <w:iCs/>
                              <w:color w:val="000000"/>
                              <w:kern w:val="24"/>
                            </w:rPr>
                            <w:t>31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ктный телефон: 8 (</w:t>
                          </w:r>
                          <w:r w:rsidR="00DD67EB">
                            <w:rPr>
                              <w:color w:val="000000"/>
                              <w:kern w:val="24"/>
                            </w:rPr>
                            <w:t>8112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DD67EB">
                            <w:rPr>
                              <w:color w:val="000000"/>
                              <w:kern w:val="24"/>
                            </w:rPr>
                            <w:t>5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9-</w:t>
                          </w:r>
                          <w:r w:rsidR="00DD67EB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DD67EB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DD67EB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DD67EB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rFonts w:eastAsia="+mn-ea"/>
          <w:b/>
          <w:bCs/>
          <w:color w:val="000000"/>
          <w:kern w:val="24"/>
          <w:sz w:val="32"/>
          <w:szCs w:val="32"/>
        </w:rPr>
        <w:t>Вклад «</w:t>
      </w:r>
      <w:r w:rsidR="009D206D">
        <w:rPr>
          <w:rFonts w:eastAsia="+mn-ea"/>
          <w:b/>
          <w:bCs/>
          <w:color w:val="000000"/>
          <w:kern w:val="24"/>
          <w:sz w:val="32"/>
          <w:szCs w:val="32"/>
        </w:rPr>
        <w:t xml:space="preserve">Славный </w:t>
      </w:r>
      <w:r w:rsidR="009A320E">
        <w:rPr>
          <w:rFonts w:eastAsia="+mn-ea"/>
          <w:b/>
          <w:bCs/>
          <w:color w:val="000000"/>
          <w:kern w:val="24"/>
          <w:sz w:val="32"/>
          <w:szCs w:val="32"/>
        </w:rPr>
        <w:t>Капитал</w:t>
      </w:r>
      <w:r w:rsidRPr="00655BC6">
        <w:rPr>
          <w:rFonts w:eastAsia="+mn-ea"/>
          <w:b/>
          <w:bCs/>
          <w:color w:val="000000"/>
          <w:kern w:val="24"/>
          <w:sz w:val="32"/>
          <w:szCs w:val="32"/>
        </w:rPr>
        <w:t>»</w:t>
      </w:r>
    </w:p>
    <w:p w:rsidR="00E44584" w:rsidRPr="00E97B58" w:rsidRDefault="00E44584"/>
    <w:p w:rsidR="00EA30BC" w:rsidRPr="00E97B58" w:rsidRDefault="00EA30BC"/>
    <w:p w:rsidR="00EA30BC" w:rsidRPr="00E97B58" w:rsidRDefault="00EA30BC"/>
    <w:p w:rsidR="00EA30BC" w:rsidRPr="00E97B58" w:rsidRDefault="00EA30BC"/>
    <w:p w:rsidR="00EA30BC" w:rsidRPr="00E97B58" w:rsidRDefault="00EA30BC"/>
    <w:p w:rsidR="00E535C7" w:rsidRDefault="00DD67EB">
      <w:r w:rsidRPr="0029090C">
        <w:rPr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6E401" wp14:editId="5DC5D5A0">
                <wp:simplePos x="0" y="0"/>
                <wp:positionH relativeFrom="leftMargin">
                  <wp:posOffset>429260</wp:posOffset>
                </wp:positionH>
                <wp:positionV relativeFrom="page">
                  <wp:posOffset>2798445</wp:posOffset>
                </wp:positionV>
                <wp:extent cx="6700520" cy="476885"/>
                <wp:effectExtent l="0" t="0" r="24130" b="1841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476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A30BC" w:rsidRPr="00EC089E" w:rsidRDefault="00EA30BC" w:rsidP="00EA30B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986CC9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3" type="#_x0000_t202" style="position:absolute;margin-left:33.8pt;margin-top:220.35pt;width:527.6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A30BC" w:rsidRPr="00EC089E" w:rsidRDefault="00EA30BC" w:rsidP="00EA30B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986CC9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EC7F27" w:rsidRDefault="00DD67EB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A274A" wp14:editId="7041FF19">
                <wp:simplePos x="0" y="0"/>
                <wp:positionH relativeFrom="page">
                  <wp:posOffset>429370</wp:posOffset>
                </wp:positionH>
                <wp:positionV relativeFrom="page">
                  <wp:posOffset>3275937</wp:posOffset>
                </wp:positionV>
                <wp:extent cx="6700520" cy="373712"/>
                <wp:effectExtent l="0" t="0" r="24130" b="26670"/>
                <wp:wrapNone/>
                <wp:docPr id="23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0520" cy="37371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35C7" w:rsidRPr="00EC089E" w:rsidRDefault="00E535C7" w:rsidP="00E535C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4" type="#_x0000_t202" style="position:absolute;left:0;text-align:left;margin-left:33.8pt;margin-top:257.95pt;width:527.6pt;height:29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35C7" w:rsidRPr="00EC089E" w:rsidRDefault="00E535C7" w:rsidP="00E535C7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7BF5" w:rsidRDefault="00207BF5" w:rsidP="00EC7F2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Сумма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   </w:t>
      </w:r>
      <w:r w:rsidR="00EC5CBB">
        <w:rPr>
          <w:bCs/>
          <w:i/>
          <w:color w:val="000000" w:themeColor="text1"/>
          <w:kern w:val="24"/>
          <w:sz w:val="28"/>
          <w:szCs w:val="28"/>
        </w:rPr>
        <w:t xml:space="preserve">от </w:t>
      </w:r>
      <w:r w:rsidR="00A069A8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00 000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₽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A069A8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> </w:t>
      </w:r>
      <w:r w:rsidR="00A069A8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>
        <w:rPr>
          <w:i/>
          <w:color w:val="262626"/>
          <w:sz w:val="28"/>
          <w:szCs w:val="28"/>
          <w:shd w:val="clear" w:color="auto" w:fill="FFFFFF"/>
        </w:rPr>
        <w:t xml:space="preserve">$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 xml:space="preserve">    от </w:t>
      </w:r>
      <w:r w:rsidR="00A069A8">
        <w:rPr>
          <w:bCs/>
          <w:i/>
          <w:color w:val="000000" w:themeColor="text1"/>
          <w:kern w:val="24"/>
          <w:sz w:val="28"/>
          <w:szCs w:val="28"/>
        </w:rPr>
        <w:t>1</w:t>
      </w:r>
      <w:r>
        <w:rPr>
          <w:bCs/>
          <w:i/>
          <w:color w:val="000000" w:themeColor="text1"/>
          <w:kern w:val="24"/>
          <w:sz w:val="28"/>
          <w:szCs w:val="28"/>
        </w:rPr>
        <w:t> </w:t>
      </w:r>
      <w:r w:rsidR="00A069A8">
        <w:rPr>
          <w:bCs/>
          <w:i/>
          <w:color w:val="000000" w:themeColor="text1"/>
          <w:kern w:val="24"/>
          <w:sz w:val="28"/>
          <w:szCs w:val="28"/>
        </w:rPr>
        <w:t>5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00 </w:t>
      </w:r>
      <w:r w:rsidRPr="000633D2">
        <w:rPr>
          <w:i/>
          <w:color w:val="262626"/>
          <w:sz w:val="28"/>
          <w:szCs w:val="28"/>
          <w:shd w:val="clear" w:color="auto" w:fill="FFFFFF"/>
        </w:rPr>
        <w:t>€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P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Валюта вклада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 </w:t>
      </w:r>
      <w:r>
        <w:rPr>
          <w:bCs/>
          <w:i/>
          <w:color w:val="000000" w:themeColor="text1"/>
          <w:kern w:val="24"/>
          <w:sz w:val="28"/>
          <w:szCs w:val="28"/>
        </w:rPr>
        <w:t xml:space="preserve"> Рубли / Доллар США/  Евро</w:t>
      </w:r>
    </w:p>
    <w:p w:rsidR="00EC7F27" w:rsidRPr="00805F9C" w:rsidRDefault="00EC7F27" w:rsidP="00EC7F27">
      <w:pPr>
        <w:pStyle w:val="a3"/>
        <w:spacing w:before="0" w:beforeAutospacing="0" w:after="0" w:afterAutospacing="0"/>
        <w:jc w:val="both"/>
      </w:pPr>
    </w:p>
    <w:p w:rsidR="00EC7F27" w:rsidRDefault="00EC7F27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Срок вклада</w:t>
      </w:r>
      <w:r w:rsidR="0029090C">
        <w:rPr>
          <w:b/>
          <w:bCs/>
          <w:color w:val="000000" w:themeColor="text1"/>
          <w:kern w:val="24"/>
          <w:sz w:val="28"/>
          <w:szCs w:val="28"/>
        </w:rPr>
        <w:t xml:space="preserve">          </w:t>
      </w:r>
      <w:r w:rsidR="0029090C">
        <w:rPr>
          <w:bCs/>
          <w:i/>
          <w:color w:val="000000" w:themeColor="text1"/>
          <w:kern w:val="24"/>
          <w:sz w:val="28"/>
          <w:szCs w:val="28"/>
        </w:rPr>
        <w:t xml:space="preserve">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от 91 дня до 364 дней</w:t>
      </w:r>
    </w:p>
    <w:p w:rsidR="00E97B58" w:rsidRDefault="00E97B58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</w:p>
    <w:p w:rsidR="00E97B58" w:rsidRPr="00E97B58" w:rsidRDefault="00E97B58" w:rsidP="00E97B58">
      <w:pPr>
        <w:pStyle w:val="a3"/>
        <w:spacing w:before="0" w:beforeAutospacing="0" w:after="0" w:afterAutospacing="0"/>
        <w:jc w:val="both"/>
        <w:rPr>
          <w:bCs/>
          <w:color w:val="000000" w:themeColor="text1"/>
          <w:kern w:val="24"/>
          <w:sz w:val="28"/>
          <w:szCs w:val="28"/>
        </w:rPr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Возможность дистанционного обслуживания</w:t>
      </w:r>
      <w:r>
        <w:rPr>
          <w:bCs/>
          <w:color w:val="000000" w:themeColor="text1"/>
          <w:kern w:val="24"/>
          <w:sz w:val="28"/>
          <w:szCs w:val="28"/>
        </w:rPr>
        <w:t xml:space="preserve">              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Присутствует</w:t>
      </w: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</w:p>
    <w:p w:rsidR="00E97B58" w:rsidRPr="00805F9C" w:rsidRDefault="00E97B58" w:rsidP="00E97B58">
      <w:pPr>
        <w:pStyle w:val="a3"/>
        <w:spacing w:before="0" w:beforeAutospacing="0" w:after="0" w:afterAutospacing="0"/>
        <w:jc w:val="both"/>
      </w:pPr>
      <w:r w:rsidRPr="00805F9C">
        <w:rPr>
          <w:b/>
          <w:bCs/>
          <w:color w:val="000000" w:themeColor="text1"/>
          <w:kern w:val="24"/>
          <w:sz w:val="28"/>
          <w:szCs w:val="28"/>
        </w:rPr>
        <w:t>Необходимость заключения иных договоров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</w:t>
      </w:r>
      <w:r w:rsidRPr="00E97B58">
        <w:rPr>
          <w:bCs/>
          <w:i/>
          <w:color w:val="000000" w:themeColor="text1"/>
          <w:kern w:val="24"/>
          <w:sz w:val="28"/>
          <w:szCs w:val="28"/>
        </w:rPr>
        <w:t>Отсутствует</w:t>
      </w:r>
    </w:p>
    <w:p w:rsidR="00E97B58" w:rsidRPr="0029090C" w:rsidRDefault="00986CC9" w:rsidP="00EC7F27">
      <w:pPr>
        <w:pStyle w:val="a3"/>
        <w:spacing w:before="0" w:beforeAutospacing="0" w:after="0" w:afterAutospacing="0"/>
        <w:jc w:val="both"/>
        <w:rPr>
          <w:bCs/>
          <w:i/>
          <w:color w:val="000000" w:themeColor="text1"/>
          <w:kern w:val="24"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8AB6F" wp14:editId="79F56F67">
                <wp:simplePos x="0" y="0"/>
                <wp:positionH relativeFrom="page">
                  <wp:posOffset>427355</wp:posOffset>
                </wp:positionH>
                <wp:positionV relativeFrom="page">
                  <wp:posOffset>5538470</wp:posOffset>
                </wp:positionV>
                <wp:extent cx="6663055" cy="379095"/>
                <wp:effectExtent l="0" t="0" r="23495" b="20955"/>
                <wp:wrapNone/>
                <wp:docPr id="2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825E63" w:rsidRPr="00805F9C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ПРОЦЕНТЫ ПО ВКЛАДУ</w:t>
                            </w:r>
                          </w:p>
                          <w:p w:rsidR="00825E63" w:rsidRPr="002207E2" w:rsidRDefault="00825E63" w:rsidP="00825E6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98AB6F" id="_x0000_s1035" type="#_x0000_t202" style="position:absolute;left:0;text-align:left;margin-left:33.65pt;margin-top:436.1pt;width:524.65pt;height:29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825E63" w:rsidRPr="00805F9C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ПРОЦЕНТЫ ПО ВКЛАДУ</w:t>
                      </w:r>
                    </w:p>
                    <w:p w:rsidR="00825E63" w:rsidRPr="002207E2" w:rsidRDefault="00825E63" w:rsidP="00825E63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25E63" w:rsidRDefault="00825E63"/>
    <w:p w:rsidR="00ED0869" w:rsidRPr="0040129F" w:rsidRDefault="00825E63" w:rsidP="00E97B58">
      <w:pPr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</w:pPr>
      <w:r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Минимальная </w:t>
      </w:r>
      <w:r w:rsidR="00ED0869" w:rsidRPr="0040129F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процентная ставка    </w:t>
      </w:r>
      <w:r w:rsidR="00FD7B82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1</w:t>
      </w:r>
      <w:r w:rsidR="00433252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0</w:t>
      </w:r>
      <w:r w:rsidR="009D1E89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,</w:t>
      </w:r>
      <w:r w:rsidR="00433252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0</w:t>
      </w:r>
      <w:r w:rsidR="001837C2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0</w:t>
      </w:r>
      <w:r w:rsidRPr="0040129F">
        <w:rPr>
          <w:rFonts w:ascii="Times New Roman" w:hAnsi="Times New Roman" w:cs="Times New Roman"/>
          <w:i/>
          <w:iCs/>
          <w:color w:val="000000" w:themeColor="text1"/>
          <w:kern w:val="24"/>
          <w:sz w:val="28"/>
          <w:szCs w:val="28"/>
        </w:rPr>
        <w:t>%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₽   </w:t>
      </w:r>
      <w:r w:rsidR="00237EB0" w:rsidRPr="006A154D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 0.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4</w:t>
      </w:r>
      <w:r w:rsidR="00EC5CBB" w:rsidRPr="00EC5CBB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0</w:t>
      </w:r>
      <w:r w:rsidR="009A320E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>% $    0,02</w:t>
      </w:r>
      <w:r w:rsidR="00ED0869" w:rsidRPr="0040129F">
        <w:rPr>
          <w:rFonts w:ascii="Times New Roman" w:hAnsi="Times New Roman" w:cs="Times New Roman"/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825E63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40129F">
        <w:rPr>
          <w:b/>
          <w:bCs/>
          <w:color w:val="000000" w:themeColor="text1"/>
          <w:kern w:val="24"/>
          <w:sz w:val="28"/>
          <w:szCs w:val="28"/>
        </w:rPr>
        <w:t xml:space="preserve">Максимально возможная процентная ставка </w:t>
      </w:r>
      <w:r w:rsidR="0029090C" w:rsidRPr="0040129F">
        <w:rPr>
          <w:b/>
          <w:bCs/>
          <w:color w:val="000000" w:themeColor="text1"/>
          <w:kern w:val="24"/>
          <w:sz w:val="28"/>
          <w:szCs w:val="28"/>
        </w:rPr>
        <w:t xml:space="preserve">    </w:t>
      </w:r>
      <w:r w:rsidR="0040129F"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="00433252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11</w:t>
      </w:r>
      <w:r w:rsidR="009D1E89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,</w:t>
      </w:r>
      <w:r w:rsidR="00433252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0</w:t>
      </w:r>
      <w:bookmarkStart w:id="0" w:name="_GoBack"/>
      <w:bookmarkEnd w:id="0"/>
      <w:r w:rsidR="001837C2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>0</w:t>
      </w:r>
      <w:r w:rsidR="006D2CF3" w:rsidRPr="006D2CF3">
        <w:rPr>
          <w:rFonts w:eastAsiaTheme="minorHAnsi"/>
          <w:i/>
          <w:iCs/>
          <w:color w:val="000000" w:themeColor="text1"/>
          <w:kern w:val="24"/>
          <w:sz w:val="28"/>
          <w:szCs w:val="28"/>
          <w:lang w:eastAsia="en-US"/>
        </w:rPr>
        <w:t xml:space="preserve"> </w:t>
      </w:r>
      <w:r w:rsidR="000633D2" w:rsidRPr="0040129F">
        <w:rPr>
          <w:bCs/>
          <w:i/>
          <w:color w:val="000000" w:themeColor="text1"/>
          <w:kern w:val="24"/>
          <w:sz w:val="28"/>
          <w:szCs w:val="28"/>
        </w:rPr>
        <w:t>%</w:t>
      </w:r>
      <w:r w:rsidR="009A320E">
        <w:rPr>
          <w:i/>
          <w:color w:val="262626"/>
          <w:sz w:val="28"/>
          <w:szCs w:val="28"/>
          <w:shd w:val="clear" w:color="auto" w:fill="FFFFFF"/>
        </w:rPr>
        <w:t xml:space="preserve"> ₽       0.90% $        0,</w:t>
      </w:r>
      <w:r w:rsidR="00EC5CBB" w:rsidRPr="00EC5CBB">
        <w:rPr>
          <w:i/>
          <w:color w:val="262626"/>
          <w:sz w:val="28"/>
          <w:szCs w:val="28"/>
          <w:shd w:val="clear" w:color="auto" w:fill="FFFFFF"/>
        </w:rPr>
        <w:t>1</w:t>
      </w:r>
      <w:r w:rsidR="009A320E">
        <w:rPr>
          <w:i/>
          <w:color w:val="262626"/>
          <w:sz w:val="28"/>
          <w:szCs w:val="28"/>
          <w:shd w:val="clear" w:color="auto" w:fill="FFFFFF"/>
        </w:rPr>
        <w:t>0</w:t>
      </w:r>
      <w:r w:rsidR="000633D2" w:rsidRPr="0040129F">
        <w:rPr>
          <w:i/>
          <w:color w:val="262626"/>
          <w:sz w:val="28"/>
          <w:szCs w:val="28"/>
          <w:shd w:val="clear" w:color="auto" w:fill="FFFFFF"/>
        </w:rPr>
        <w:t xml:space="preserve">% € </w:t>
      </w:r>
    </w:p>
    <w:p w:rsidR="000633D2" w:rsidRPr="0040129F" w:rsidRDefault="000633D2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</w:p>
    <w:p w:rsidR="000633D2" w:rsidRPr="0040129F" w:rsidRDefault="00144FCA" w:rsidP="000633D2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 w:themeColor="text1"/>
          <w:kern w:val="24"/>
          <w:sz w:val="28"/>
          <w:szCs w:val="28"/>
        </w:rPr>
        <w:t>Выплата</w:t>
      </w:r>
      <w:r w:rsidR="000633D2" w:rsidRPr="0040129F">
        <w:rPr>
          <w:b/>
          <w:bCs/>
          <w:color w:val="000000" w:themeColor="text1"/>
          <w:kern w:val="24"/>
          <w:sz w:val="28"/>
          <w:szCs w:val="28"/>
        </w:rPr>
        <w:t xml:space="preserve"> процентов </w:t>
      </w:r>
      <w:r w:rsidR="009A320E">
        <w:rPr>
          <w:bCs/>
          <w:i/>
          <w:color w:val="000000" w:themeColor="text1"/>
          <w:kern w:val="24"/>
          <w:sz w:val="28"/>
          <w:szCs w:val="28"/>
        </w:rPr>
        <w:t>ежемесячно на текущий счет либо на действующую пластиковую карту Банка</w:t>
      </w:r>
    </w:p>
    <w:p w:rsidR="000633D2" w:rsidRPr="0029090C" w:rsidRDefault="00986CC9" w:rsidP="000633D2">
      <w:pPr>
        <w:pStyle w:val="a3"/>
        <w:spacing w:before="0" w:beforeAutospacing="0" w:after="0" w:afterAutospacing="0"/>
        <w:jc w:val="both"/>
        <w:rPr>
          <w:i/>
          <w:color w:val="262626"/>
          <w:sz w:val="28"/>
          <w:szCs w:val="28"/>
          <w:shd w:val="clear" w:color="auto" w:fill="FFFFFF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0F7E5" wp14:editId="7112D997">
                <wp:simplePos x="0" y="0"/>
                <wp:positionH relativeFrom="page">
                  <wp:posOffset>427355</wp:posOffset>
                </wp:positionH>
                <wp:positionV relativeFrom="page">
                  <wp:posOffset>7276465</wp:posOffset>
                </wp:positionV>
                <wp:extent cx="6663055" cy="379095"/>
                <wp:effectExtent l="0" t="0" r="23495" b="20955"/>
                <wp:wrapNone/>
                <wp:docPr id="1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790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805F9C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ОПЕРАЦИИ</w:t>
                            </w:r>
                            <w:r w:rsidRPr="00805F9C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ПО ВКЛАДУ</w:t>
                            </w:r>
                          </w:p>
                          <w:p w:rsidR="00986CC9" w:rsidRPr="002207E2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60F7E5" id="_x0000_s1036" type="#_x0000_t202" style="position:absolute;left:0;text-align:left;margin-left:33.65pt;margin-top:572.95pt;width:524.6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805F9C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ОПЕРАЦИИ</w:t>
                      </w:r>
                      <w:r w:rsidRPr="00805F9C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ПО ВКЛАДУ</w:t>
                      </w:r>
                    </w:p>
                    <w:p w:rsidR="00986CC9" w:rsidRPr="002207E2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9A320E" w:rsidRDefault="009A320E" w:rsidP="009A320E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Возможность пополнения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        </w:t>
      </w:r>
    </w:p>
    <w:p w:rsidR="00986CC9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>
        <w:rPr>
          <w:bCs/>
          <w:i/>
          <w:color w:val="000000" w:themeColor="text1"/>
          <w:kern w:val="24"/>
          <w:sz w:val="28"/>
          <w:szCs w:val="28"/>
        </w:rPr>
        <w:t>Не позднее 180 дней до окончания срока вклада</w:t>
      </w:r>
    </w:p>
    <w:p w:rsidR="00986CC9" w:rsidRPr="009A320E" w:rsidRDefault="009A320E" w:rsidP="009A32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9A320E">
        <w:rPr>
          <w:i/>
          <w:sz w:val="28"/>
          <w:szCs w:val="28"/>
        </w:rPr>
        <w:t xml:space="preserve">Минимальная сумма пополнения </w:t>
      </w:r>
      <w:r>
        <w:rPr>
          <w:i/>
          <w:sz w:val="28"/>
          <w:szCs w:val="28"/>
        </w:rPr>
        <w:t xml:space="preserve">     </w:t>
      </w:r>
      <w:r w:rsidR="00A069A8">
        <w:rPr>
          <w:i/>
          <w:sz w:val="28"/>
          <w:szCs w:val="28"/>
        </w:rPr>
        <w:t>3</w:t>
      </w:r>
      <w:r w:rsidRPr="009A320E">
        <w:rPr>
          <w:i/>
          <w:sz w:val="28"/>
          <w:szCs w:val="28"/>
        </w:rPr>
        <w:t>0 000</w:t>
      </w:r>
      <w:r w:rsidRPr="009A320E">
        <w:rPr>
          <w:i/>
          <w:color w:val="262626"/>
          <w:sz w:val="28"/>
          <w:szCs w:val="28"/>
          <w:shd w:val="clear" w:color="auto" w:fill="FFFFFF"/>
        </w:rPr>
        <w:t>₽</w:t>
      </w:r>
      <w:r w:rsidR="00A069A8">
        <w:rPr>
          <w:i/>
          <w:color w:val="262626"/>
          <w:sz w:val="28"/>
          <w:szCs w:val="28"/>
          <w:shd w:val="clear" w:color="auto" w:fill="FFFFFF"/>
        </w:rPr>
        <w:t xml:space="preserve">    500 $    </w:t>
      </w:r>
      <w:r w:rsidRPr="009A320E">
        <w:rPr>
          <w:i/>
          <w:color w:val="262626"/>
          <w:sz w:val="28"/>
          <w:szCs w:val="28"/>
          <w:shd w:val="clear" w:color="auto" w:fill="FFFFFF"/>
        </w:rPr>
        <w:t>500 % €</w:t>
      </w:r>
    </w:p>
    <w:p w:rsidR="009A320E" w:rsidRDefault="00986CC9" w:rsidP="00986CC9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Расходные операции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</w:t>
      </w:r>
    </w:p>
    <w:p w:rsidR="00986CC9" w:rsidRPr="009A320E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 со сроком от 91 до 180 дней частичное снятие не предусмотрено</w:t>
      </w:r>
    </w:p>
    <w:p w:rsidR="009A320E" w:rsidRPr="00A56579" w:rsidRDefault="009A320E" w:rsidP="009A320E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>
        <w:rPr>
          <w:bCs/>
          <w:i/>
          <w:color w:val="000000" w:themeColor="text1"/>
          <w:kern w:val="24"/>
          <w:sz w:val="28"/>
          <w:szCs w:val="28"/>
        </w:rPr>
        <w:t>По вкладам со сроком от 181 до 364 дней возможно частичное снятие до суммы неснижаемого остатка через 90 дней действия Договора</w:t>
      </w:r>
    </w:p>
    <w:p w:rsidR="00E535C7" w:rsidRDefault="00986CC9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B558B" wp14:editId="69BD7FD3">
                <wp:simplePos x="0" y="0"/>
                <wp:positionH relativeFrom="page">
                  <wp:posOffset>379730</wp:posOffset>
                </wp:positionH>
                <wp:positionV relativeFrom="page">
                  <wp:posOffset>9371965</wp:posOffset>
                </wp:positionV>
                <wp:extent cx="6663055" cy="320675"/>
                <wp:effectExtent l="0" t="0" r="23495" b="22225"/>
                <wp:wrapNone/>
                <wp:docPr id="237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0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986CC9" w:rsidRPr="00A56579" w:rsidRDefault="00986CC9" w:rsidP="00986CC9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ПРЕКРАЩЕНИЕ ДОГОВОРА ВКЛАДА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6B558B" id="_x0000_s1037" type="#_x0000_t202" style="position:absolute;margin-left:29.9pt;margin-top:737.95pt;width:524.65pt;height:2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986CC9" w:rsidRPr="00A56579" w:rsidRDefault="00986CC9" w:rsidP="00986CC9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ПРЕКРАЩЕНИЕ ДОГОВОРА ВКЛАДА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86CC9" w:rsidRDefault="00986CC9"/>
    <w:p w:rsidR="00986CC9" w:rsidRPr="00986CC9" w:rsidRDefault="00986CC9" w:rsidP="00986CC9">
      <w:pPr>
        <w:pStyle w:val="a3"/>
        <w:spacing w:before="0" w:beforeAutospacing="0" w:after="0" w:afterAutospacing="0"/>
        <w:rPr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По инициативе кредитной организации</w:t>
      </w:r>
      <w:proofErr w:type="gramStart"/>
      <w:r>
        <w:rPr>
          <w:b/>
          <w:bCs/>
          <w:color w:val="000000" w:themeColor="text1"/>
          <w:kern w:val="24"/>
          <w:sz w:val="28"/>
          <w:szCs w:val="28"/>
        </w:rPr>
        <w:t xml:space="preserve">     </w:t>
      </w:r>
      <w:r w:rsidRPr="00986CC9">
        <w:rPr>
          <w:bCs/>
          <w:i/>
          <w:color w:val="000000" w:themeColor="text1"/>
          <w:kern w:val="24"/>
          <w:sz w:val="28"/>
          <w:szCs w:val="28"/>
        </w:rPr>
        <w:t>Н</w:t>
      </w:r>
      <w:proofErr w:type="gramEnd"/>
      <w:r w:rsidRPr="00986CC9">
        <w:rPr>
          <w:bCs/>
          <w:i/>
          <w:color w:val="000000" w:themeColor="text1"/>
          <w:kern w:val="24"/>
          <w:sz w:val="28"/>
          <w:szCs w:val="28"/>
        </w:rPr>
        <w:t>е предусмотрено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082937">
      <w:pPr>
        <w:pStyle w:val="1"/>
        <w:spacing w:line="226" w:lineRule="auto"/>
        <w:jc w:val="both"/>
        <w:rPr>
          <w:b/>
          <w:bCs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lastRenderedPageBreak/>
        <w:t>По инициативе клиента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</w:t>
      </w:r>
      <w:r w:rsidRPr="0040129F">
        <w:rPr>
          <w:i/>
          <w:sz w:val="28"/>
          <w:szCs w:val="28"/>
        </w:rPr>
        <w:t>При до</w:t>
      </w:r>
      <w:r w:rsidR="0040129F" w:rsidRPr="0040129F">
        <w:rPr>
          <w:i/>
          <w:sz w:val="28"/>
          <w:szCs w:val="28"/>
        </w:rPr>
        <w:t>срочном истребовании</w:t>
      </w:r>
      <w:r w:rsidRPr="0040129F">
        <w:rPr>
          <w:i/>
          <w:sz w:val="28"/>
          <w:szCs w:val="28"/>
        </w:rPr>
        <w:t xml:space="preserve"> суммы </w:t>
      </w:r>
      <w:r w:rsidR="0040129F" w:rsidRPr="0040129F">
        <w:rPr>
          <w:i/>
          <w:sz w:val="28"/>
          <w:szCs w:val="28"/>
        </w:rPr>
        <w:t xml:space="preserve">вклада </w:t>
      </w:r>
      <w:r w:rsidRPr="0040129F">
        <w:rPr>
          <w:i/>
          <w:sz w:val="28"/>
          <w:szCs w:val="28"/>
        </w:rPr>
        <w:t>Банк производит перерасчет начисленных процентов за фактичес</w:t>
      </w:r>
      <w:r w:rsidR="0040129F" w:rsidRPr="0040129F">
        <w:rPr>
          <w:i/>
          <w:sz w:val="28"/>
          <w:szCs w:val="28"/>
        </w:rPr>
        <w:t xml:space="preserve">кое время нахождения </w:t>
      </w:r>
      <w:r w:rsidRPr="0040129F">
        <w:rPr>
          <w:i/>
          <w:sz w:val="28"/>
          <w:szCs w:val="28"/>
        </w:rPr>
        <w:t>денежных средств по ставке, предусмотре</w:t>
      </w:r>
      <w:r w:rsidR="0040129F" w:rsidRPr="0040129F">
        <w:rPr>
          <w:i/>
          <w:sz w:val="28"/>
          <w:szCs w:val="28"/>
        </w:rPr>
        <w:t>нной по вкладу до востребования.</w:t>
      </w:r>
      <w:r>
        <w:rPr>
          <w:b/>
          <w:bCs/>
          <w:color w:val="000000" w:themeColor="text1"/>
          <w:kern w:val="24"/>
          <w:sz w:val="28"/>
          <w:szCs w:val="28"/>
        </w:rPr>
        <w:t xml:space="preserve">            </w:t>
      </w:r>
    </w:p>
    <w:p w:rsidR="00986CC9" w:rsidRPr="00A56579" w:rsidRDefault="00986CC9" w:rsidP="00986CC9">
      <w:pPr>
        <w:pStyle w:val="a3"/>
        <w:spacing w:before="0" w:beforeAutospacing="0" w:after="0" w:afterAutospacing="0"/>
      </w:pPr>
    </w:p>
    <w:p w:rsidR="00986CC9" w:rsidRDefault="00986CC9" w:rsidP="00986CC9">
      <w:pPr>
        <w:pStyle w:val="a3"/>
        <w:spacing w:before="0" w:beforeAutospacing="0" w:after="0" w:afterAutospacing="0"/>
        <w:rPr>
          <w:bCs/>
          <w:i/>
          <w:color w:val="000000" w:themeColor="text1"/>
          <w:kern w:val="24"/>
          <w:sz w:val="28"/>
          <w:szCs w:val="28"/>
        </w:rPr>
      </w:pPr>
      <w:r w:rsidRPr="00A56579">
        <w:rPr>
          <w:b/>
          <w:bCs/>
          <w:color w:val="000000" w:themeColor="text1"/>
          <w:kern w:val="24"/>
          <w:sz w:val="28"/>
          <w:szCs w:val="28"/>
        </w:rPr>
        <w:t>Если срок вклада закончился</w:t>
      </w:r>
      <w:r w:rsidR="0040129F">
        <w:rPr>
          <w:b/>
          <w:bCs/>
          <w:i/>
          <w:color w:val="000000" w:themeColor="text1"/>
          <w:kern w:val="24"/>
          <w:sz w:val="28"/>
          <w:szCs w:val="28"/>
        </w:rPr>
        <w:t xml:space="preserve">    </w:t>
      </w:r>
      <w:r w:rsidR="0040129F" w:rsidRPr="0040129F">
        <w:rPr>
          <w:bCs/>
          <w:i/>
          <w:color w:val="000000" w:themeColor="text1"/>
          <w:kern w:val="24"/>
          <w:sz w:val="28"/>
          <w:szCs w:val="28"/>
        </w:rPr>
        <w:t>Автоматическая пролонгация отсутствует</w:t>
      </w:r>
      <w:r w:rsidR="0040129F">
        <w:rPr>
          <w:bCs/>
          <w:i/>
          <w:color w:val="000000" w:themeColor="text1"/>
          <w:kern w:val="24"/>
          <w:sz w:val="28"/>
          <w:szCs w:val="28"/>
        </w:rPr>
        <w:t>.</w:t>
      </w:r>
    </w:p>
    <w:p w:rsidR="00082937" w:rsidRPr="0040129F" w:rsidRDefault="0040129F" w:rsidP="00082937">
      <w:pPr>
        <w:pStyle w:val="a3"/>
        <w:spacing w:before="0" w:beforeAutospacing="0" w:after="0" w:afterAutospacing="0"/>
        <w:jc w:val="both"/>
      </w:pPr>
      <w:r w:rsidRPr="0040129F">
        <w:rPr>
          <w:i/>
          <w:sz w:val="28"/>
          <w:szCs w:val="28"/>
        </w:rPr>
        <w:t xml:space="preserve">Сумма Вклада </w:t>
      </w:r>
      <w:r w:rsidR="00082937">
        <w:rPr>
          <w:i/>
          <w:sz w:val="28"/>
          <w:szCs w:val="28"/>
        </w:rPr>
        <w:t xml:space="preserve"> переводится на текущий счет. Начисленные проценты переводятся</w:t>
      </w:r>
      <w:r w:rsidRPr="0040129F">
        <w:rPr>
          <w:i/>
          <w:sz w:val="28"/>
          <w:szCs w:val="28"/>
        </w:rPr>
        <w:t xml:space="preserve"> </w:t>
      </w:r>
      <w:r w:rsidR="00082937">
        <w:rPr>
          <w:bCs/>
          <w:i/>
          <w:color w:val="000000" w:themeColor="text1"/>
          <w:kern w:val="24"/>
          <w:sz w:val="28"/>
          <w:szCs w:val="28"/>
        </w:rPr>
        <w:t>на текущий счет либо на действующую пластиковую карту Банка.</w:t>
      </w:r>
    </w:p>
    <w:p w:rsidR="0040129F" w:rsidRPr="0040129F" w:rsidRDefault="0040129F" w:rsidP="00986CC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C4774" wp14:editId="3AEE1178">
                <wp:simplePos x="0" y="0"/>
                <wp:positionH relativeFrom="page">
                  <wp:posOffset>379730</wp:posOffset>
                </wp:positionH>
                <wp:positionV relativeFrom="page">
                  <wp:posOffset>1863090</wp:posOffset>
                </wp:positionV>
                <wp:extent cx="6663600" cy="32400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600" cy="32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EC089E" w:rsidRDefault="0040129F" w:rsidP="0040129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1C4774" id="_x0000_s1038" type="#_x0000_t202" style="position:absolute;margin-left:29.9pt;margin-top:146.7pt;width:524.7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0129F" w:rsidRPr="00EC089E" w:rsidRDefault="0040129F" w:rsidP="0040129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535C7" w:rsidRDefault="00E535C7"/>
    <w:p w:rsidR="00E535C7" w:rsidRPr="0040129F" w:rsidRDefault="00082937" w:rsidP="0040129F">
      <w:pPr>
        <w:jc w:val="center"/>
        <w:rPr>
          <w:sz w:val="28"/>
          <w:szCs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8A7066" wp14:editId="1A06DFA2">
                <wp:simplePos x="0" y="0"/>
                <wp:positionH relativeFrom="page">
                  <wp:posOffset>382270</wp:posOffset>
                </wp:positionH>
                <wp:positionV relativeFrom="page">
                  <wp:posOffset>2618105</wp:posOffset>
                </wp:positionV>
                <wp:extent cx="6663055" cy="573405"/>
                <wp:effectExtent l="0" t="0" r="23495" b="17145"/>
                <wp:wrapNone/>
                <wp:docPr id="239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734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0129F" w:rsidRPr="00A56579" w:rsidRDefault="0040129F" w:rsidP="0040129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A5657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ВО ВКЛАД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8A7066" id="_x0000_s1039" type="#_x0000_t202" style="position:absolute;left:0;text-align:left;margin-left:30.1pt;margin-top:206.15pt;width:524.65pt;height:45.1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40129F" w:rsidRPr="00A56579" w:rsidRDefault="0040129F" w:rsidP="0040129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A56579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ВО ВКЛАД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Отсутству</w:t>
      </w:r>
      <w:r w:rsidR="00F91417">
        <w:rPr>
          <w:bCs/>
          <w:i/>
          <w:color w:val="000000" w:themeColor="text1"/>
          <w:kern w:val="24"/>
          <w:sz w:val="28"/>
          <w:szCs w:val="28"/>
        </w:rPr>
        <w:t>ю</w:t>
      </w:r>
      <w:r w:rsidR="0040129F" w:rsidRPr="00E97B58">
        <w:rPr>
          <w:bCs/>
          <w:i/>
          <w:color w:val="000000" w:themeColor="text1"/>
          <w:kern w:val="24"/>
          <w:sz w:val="28"/>
          <w:szCs w:val="28"/>
        </w:rPr>
        <w:t>т</w:t>
      </w:r>
    </w:p>
    <w:p w:rsidR="00E535C7" w:rsidRDefault="00E535C7"/>
    <w:p w:rsidR="00E535C7" w:rsidRDefault="00E535C7"/>
    <w:p w:rsidR="0040129F" w:rsidRPr="00A56579" w:rsidRDefault="0040129F" w:rsidP="0040129F">
      <w:pPr>
        <w:pStyle w:val="a3"/>
        <w:spacing w:before="0" w:beforeAutospacing="0" w:after="0" w:afterAutospacing="0"/>
        <w:jc w:val="both"/>
      </w:pPr>
      <w:r w:rsidRPr="00A56579">
        <w:rPr>
          <w:color w:val="000000" w:themeColor="text1"/>
          <w:kern w:val="24"/>
          <w:sz w:val="36"/>
          <w:szCs w:val="36"/>
        </w:rPr>
        <w:t>Денежные средства застрахованы в п</w:t>
      </w:r>
      <w:r>
        <w:rPr>
          <w:color w:val="000000" w:themeColor="text1"/>
          <w:kern w:val="24"/>
          <w:sz w:val="36"/>
          <w:szCs w:val="36"/>
        </w:rPr>
        <w:t xml:space="preserve">ределах 1,4 млн рублей (либо в </w:t>
      </w:r>
      <w:r w:rsidRPr="00A56579">
        <w:rPr>
          <w:color w:val="000000" w:themeColor="text1"/>
          <w:kern w:val="24"/>
          <w:sz w:val="36"/>
          <w:szCs w:val="36"/>
        </w:rPr>
        <w:t xml:space="preserve">пределах эквивалентной суммы в иностранной валюте на день наступления страхового случая) по всем счетам в банке </w:t>
      </w:r>
    </w:p>
    <w:p w:rsidR="00E535C7" w:rsidRDefault="004A6A09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C6F90" wp14:editId="3F50A1C2">
                <wp:simplePos x="0" y="0"/>
                <wp:positionH relativeFrom="page">
                  <wp:posOffset>446405</wp:posOffset>
                </wp:positionH>
                <wp:positionV relativeFrom="paragraph">
                  <wp:posOffset>116205</wp:posOffset>
                </wp:positionV>
                <wp:extent cx="6665595" cy="335915"/>
                <wp:effectExtent l="0" t="0" r="20955" b="17780"/>
                <wp:wrapNone/>
                <wp:docPr id="241" name="Надпись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595" cy="3359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ОБРАЩАЕМ ВНИМАНИЕ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FC6F90" id="Надпись 241" o:spid="_x0000_s1040" type="#_x0000_t202" style="position:absolute;margin-left:35.15pt;margin-top:9.15pt;width:524.85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ОБРАЩАЕМ ВНИМАНИЕ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Банк не вправе в одностороннем порядке (в пределах срока вклада):</w:t>
      </w:r>
    </w:p>
    <w:p w:rsidR="004A6A09" w:rsidRDefault="004A6A09" w:rsidP="004A6A09">
      <w:pPr>
        <w:pStyle w:val="a6"/>
        <w:numPr>
          <w:ilvl w:val="0"/>
          <w:numId w:val="1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процентную ставку по вкладу в период действия договора в сторону ее уменьшения;</w:t>
      </w:r>
    </w:p>
    <w:p w:rsidR="004A6A09" w:rsidRDefault="004A6A09" w:rsidP="004A6A09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b/>
          <w:bCs/>
          <w:i/>
          <w:iCs/>
          <w:color w:val="000000" w:themeColor="text1"/>
          <w:kern w:val="24"/>
          <w:sz w:val="32"/>
          <w:szCs w:val="32"/>
        </w:rPr>
        <w:t>Примечание</w:t>
      </w:r>
      <w:r>
        <w:rPr>
          <w:b/>
          <w:bCs/>
          <w:color w:val="000000" w:themeColor="text1"/>
          <w:kern w:val="24"/>
          <w:sz w:val="32"/>
          <w:szCs w:val="32"/>
        </w:rPr>
        <w:t xml:space="preserve">: </w:t>
      </w:r>
      <w:r>
        <w:rPr>
          <w:color w:val="000000" w:themeColor="text1"/>
          <w:kern w:val="24"/>
          <w:sz w:val="32"/>
          <w:szCs w:val="32"/>
        </w:rPr>
        <w:t xml:space="preserve">при досрочном возврате вклада по требованию потребителя размер процентов может быть уменьшен. 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изменять срок действия договора;</w:t>
      </w:r>
    </w:p>
    <w:p w:rsidR="004A6A09" w:rsidRDefault="004A6A09" w:rsidP="004A6A09">
      <w:pPr>
        <w:pStyle w:val="a6"/>
        <w:numPr>
          <w:ilvl w:val="0"/>
          <w:numId w:val="2"/>
        </w:numPr>
        <w:jc w:val="both"/>
        <w:rPr>
          <w:rFonts w:eastAsia="Times New Roman"/>
          <w:sz w:val="32"/>
          <w:szCs w:val="32"/>
        </w:rPr>
      </w:pPr>
      <w:r>
        <w:rPr>
          <w:b/>
          <w:bCs/>
          <w:color w:val="000000" w:themeColor="text1"/>
          <w:kern w:val="24"/>
          <w:sz w:val="32"/>
          <w:szCs w:val="32"/>
        </w:rPr>
        <w:t>увеличивать или устанавливать комиссионное вознаграждение по операциям по продукту</w:t>
      </w:r>
    </w:p>
    <w:p w:rsidR="004A6A09" w:rsidRDefault="004A6A09"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0D878" wp14:editId="4A7D4963">
                <wp:simplePos x="0" y="0"/>
                <wp:positionH relativeFrom="page">
                  <wp:posOffset>447040</wp:posOffset>
                </wp:positionH>
                <wp:positionV relativeFrom="paragraph">
                  <wp:posOffset>174625</wp:posOffset>
                </wp:positionV>
                <wp:extent cx="6665493" cy="338554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5493" cy="33855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4A6A09" w:rsidRPr="008E4F4E" w:rsidRDefault="004A6A09" w:rsidP="004A6A0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0D878" id="TextBox 8" o:spid="_x0000_s1041" type="#_x0000_t202" style="position:absolute;margin-left:35.2pt;margin-top:13.75pt;width:524.85pt;height:26.6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ESNAIAAP8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4A6A09" w:rsidRPr="008E4F4E" w:rsidRDefault="004A6A09" w:rsidP="004A6A09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535C7" w:rsidRDefault="00E535C7"/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    </w:t>
      </w:r>
      <w:r w:rsidR="00DD67EB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(</w:t>
      </w:r>
      <w:r w:rsidR="00DD67EB">
        <w:rPr>
          <w:b/>
          <w:sz w:val="28"/>
          <w:szCs w:val="28"/>
        </w:rPr>
        <w:t>8112</w:t>
      </w:r>
      <w:r>
        <w:rPr>
          <w:b/>
          <w:sz w:val="28"/>
          <w:szCs w:val="28"/>
        </w:rPr>
        <w:t xml:space="preserve">) </w:t>
      </w:r>
      <w:r w:rsidR="00DD67E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9-</w:t>
      </w:r>
      <w:r w:rsidR="00DD67E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</w:t>
      </w:r>
      <w:r w:rsidR="00DD67EB">
        <w:rPr>
          <w:b/>
          <w:sz w:val="28"/>
          <w:szCs w:val="28"/>
        </w:rPr>
        <w:t>00</w:t>
      </w:r>
    </w:p>
    <w:p w:rsidR="004A6A09" w:rsidRDefault="004A6A09" w:rsidP="004A6A09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</w:p>
    <w:p w:rsidR="00E535C7" w:rsidRPr="00E535C7" w:rsidRDefault="00E535C7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p w:rsidR="00EA30BC" w:rsidRPr="00825E63" w:rsidRDefault="00EA30BC"/>
    <w:sectPr w:rsidR="00EA30BC" w:rsidRPr="00825E63" w:rsidSect="00EA3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510"/>
    <w:multiLevelType w:val="hybridMultilevel"/>
    <w:tmpl w:val="E660902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AF2CDE"/>
    <w:multiLevelType w:val="hybridMultilevel"/>
    <w:tmpl w:val="2460ED04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A2FAD"/>
    <w:multiLevelType w:val="hybridMultilevel"/>
    <w:tmpl w:val="753AAE98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46"/>
    <w:rsid w:val="000633D2"/>
    <w:rsid w:val="00082937"/>
    <w:rsid w:val="00085A42"/>
    <w:rsid w:val="000A7C20"/>
    <w:rsid w:val="000F2B6F"/>
    <w:rsid w:val="00144FCA"/>
    <w:rsid w:val="00182C46"/>
    <w:rsid w:val="001837C2"/>
    <w:rsid w:val="001F646B"/>
    <w:rsid w:val="00207BF5"/>
    <w:rsid w:val="00222604"/>
    <w:rsid w:val="00237EB0"/>
    <w:rsid w:val="0029090C"/>
    <w:rsid w:val="002A2DCF"/>
    <w:rsid w:val="0040129F"/>
    <w:rsid w:val="00433252"/>
    <w:rsid w:val="004A6A09"/>
    <w:rsid w:val="005B5B19"/>
    <w:rsid w:val="0066332F"/>
    <w:rsid w:val="006A154D"/>
    <w:rsid w:val="006D2CF3"/>
    <w:rsid w:val="0072118C"/>
    <w:rsid w:val="0072290E"/>
    <w:rsid w:val="00825E63"/>
    <w:rsid w:val="0085526D"/>
    <w:rsid w:val="0095390D"/>
    <w:rsid w:val="00986CC9"/>
    <w:rsid w:val="009A320E"/>
    <w:rsid w:val="009D1E89"/>
    <w:rsid w:val="009D206D"/>
    <w:rsid w:val="009E1FB3"/>
    <w:rsid w:val="00A069A8"/>
    <w:rsid w:val="00BE6130"/>
    <w:rsid w:val="00D61E02"/>
    <w:rsid w:val="00D72A0E"/>
    <w:rsid w:val="00D75153"/>
    <w:rsid w:val="00D839CC"/>
    <w:rsid w:val="00DC1857"/>
    <w:rsid w:val="00DD58EF"/>
    <w:rsid w:val="00DD67EB"/>
    <w:rsid w:val="00E44584"/>
    <w:rsid w:val="00E535C7"/>
    <w:rsid w:val="00E716A8"/>
    <w:rsid w:val="00E97B58"/>
    <w:rsid w:val="00EA30BC"/>
    <w:rsid w:val="00EC5CBB"/>
    <w:rsid w:val="00EC7F27"/>
    <w:rsid w:val="00ED0869"/>
    <w:rsid w:val="00F91417"/>
    <w:rsid w:val="00FD7B82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0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0B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986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A6A0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Ольга Ивановна</dc:creator>
  <cp:lastModifiedBy>Яковлева Елена Геннадьевна</cp:lastModifiedBy>
  <cp:revision>2</cp:revision>
  <cp:lastPrinted>2022-07-22T11:52:00Z</cp:lastPrinted>
  <dcterms:created xsi:type="dcterms:W3CDTF">2024-02-16T06:43:00Z</dcterms:created>
  <dcterms:modified xsi:type="dcterms:W3CDTF">2024-02-16T06:43:00Z</dcterms:modified>
</cp:coreProperties>
</file>